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VERNON TOWNSHIP BOARD MINUTES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HELD March 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TOWNSHIP OF VERNON, COUNTY OF ISABELLA                                 LOREN COLE, CLERK</w:t>
      </w:r>
    </w:p>
    <w:p w:rsidR="00000000" w:rsidDel="00000000" w:rsidP="00000000" w:rsidRDefault="00000000" w:rsidRPr="00000000" w14:paraId="0000000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Regular Meeting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Vernon Township Board was held on March 6, 2023 at 6:30 p.m at the Vernon Township Hall. Members present were Jeff Bean (Supervisor), Stephanie Allen (Treasurer), Loren Cole (clerk) Lee Cole (Trustee) and Ben Browning (Trustee)  and Julie Cole (Deputy Clerk). Members absent:  none.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meeting was called to order at 6:30 p.m. by J. Bean with the Pledge to the Flag.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Browning made the motion to approve the minutes from last month and to amend the agenda for this month to add item #5 under New Business for  “Nomination of Trustee”. Motion seconded by Loren Cole.  Motion passed. 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Visitors present: Brent Duffett (resident) and Jeff Denton (resident). They had nothing to bring to the board.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</w:t>
      </w:r>
      <w:r w:rsidDel="00000000" w:rsidR="00000000" w:rsidRPr="00000000">
        <w:rPr>
          <w:rFonts w:ascii="Arial" w:cs="Arial" w:eastAsia="Arial" w:hAnsi="Arial"/>
          <w:rtl w:val="0"/>
        </w:rPr>
        <w:t xml:space="preserve">ervisor’s Report: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 Roads &amp; Drains:</w:t>
      </w:r>
    </w:p>
    <w:p w:rsidR="00000000" w:rsidDel="00000000" w:rsidP="00000000" w:rsidRDefault="00000000" w:rsidRPr="00000000" w14:paraId="00000012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Status on Crawford Road tube issue: There will be a meeting with the ICRC, township and</w:t>
      </w:r>
    </w:p>
    <w:p w:rsidR="00000000" w:rsidDel="00000000" w:rsidP="00000000" w:rsidRDefault="00000000" w:rsidRPr="00000000" w14:paraId="00000013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lawyers.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2. Property Tax:</w:t>
      </w:r>
    </w:p>
    <w:p w:rsidR="00000000" w:rsidDel="00000000" w:rsidP="00000000" w:rsidRDefault="00000000" w:rsidRPr="00000000" w14:paraId="00000015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Be aware of an upcoming Michigan State Tax Commission’s requirement, as 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part of the Audit of Minimum Assessing Requirements (AMAR), calling for all Michigan units 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of government to establish an online offering of the assessment cards and related assessing 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information be made available to the public at large.  This is a new project in the works.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b. March Board of Review will consist of: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An organizational meeting on Tuesday March 7th, 2023 at 4:00 p.m.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meetings held on:  Monday March 13th:  9 a.m. to Noon &amp; 1:00-4:00 p.m.</w:t>
      </w:r>
    </w:p>
    <w:p w:rsidR="00000000" w:rsidDel="00000000" w:rsidP="00000000" w:rsidRDefault="00000000" w:rsidRPr="00000000" w14:paraId="0000001C">
      <w:pPr>
        <w:pageBreakBefore w:val="0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        Thursday March 16th: 1:00-4:00 p.m. &amp; 6:00-9:00 p.m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4. Fire Dept: Clare Fire Dept. Steak fry was canceled last month due to weather.  Possible 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reschedule next month.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5. Other: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a. Legal Issues:</w:t>
      </w:r>
    </w:p>
    <w:p w:rsidR="00000000" w:rsidDel="00000000" w:rsidP="00000000" w:rsidRDefault="00000000" w:rsidRPr="00000000" w14:paraId="00000021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ARPA Funds</w:t>
      </w:r>
    </w:p>
    <w:p w:rsidR="00000000" w:rsidDel="00000000" w:rsidP="00000000" w:rsidRDefault="00000000" w:rsidRPr="00000000" w14:paraId="00000022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ii.Urban Cooperation Agreement draft proposal being prepared by an attorney.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F.  Clerk’s Report: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Budget: See reports.</w:t>
      </w:r>
    </w:p>
    <w:p w:rsidR="00000000" w:rsidDel="00000000" w:rsidP="00000000" w:rsidRDefault="00000000" w:rsidRPr="00000000" w14:paraId="00000025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2. Elections:  Clare School Bond election in May.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G. </w:t>
      </w:r>
      <w:r w:rsidDel="00000000" w:rsidR="00000000" w:rsidRPr="00000000">
        <w:rPr>
          <w:rFonts w:ascii="Arial" w:cs="Arial" w:eastAsia="Arial" w:hAnsi="Arial"/>
          <w:rtl w:val="0"/>
        </w:rPr>
        <w:t xml:space="preserve">Treasurer’s Report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Financial Report as of February 28, 2023.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General/ Fund Checking………………………..</w:t>
        <w:tab/>
        <w:t xml:space="preserve">$ 210,406.26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Management……………………………. </w:t>
        <w:tab/>
        <w:t xml:space="preserve">$ 102,989.59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City Highway Lighting………………....</w:t>
        <w:tab/>
        <w:t xml:space="preserve">$     3,967.19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Twp Perpetual Care Savings…………. </w:t>
        <w:tab/>
        <w:t xml:space="preserve">$   57,204.15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 High Yield Acc. ………………………….   $   11,113.66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Roadway Fund………………………….</w:t>
        <w:tab/>
        <w:t xml:space="preserve">$ 178,471.92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ARPA funds ……………………………………..</w:t>
        <w:tab/>
        <w:t xml:space="preserve">$ 141,983.53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2.   Funds Received for the month of February  2023.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a. Vernon Twp Account..Summer admin………….. $       310.84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b. Vernon Twp Account: Waste ……………………. $  39,521.20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 f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VCHL ……………….……….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rtl w:val="0"/>
        </w:rPr>
        <w:t xml:space="preserve"> $       282.24  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g.                                    General…..………………  $   11,964.82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Twp Account:  Roads……….……………$   23,930.84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mercantile Bank … Interest ……….……………..$        228.92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 Revenue Sharing…………………………  </w:t>
        <w:tab/>
        <w:t xml:space="preserve"> $   23,839.00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LCSA (local community stabilization authority)..</w:t>
        <w:tab/>
        <w:t xml:space="preserve">.$        263.88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Charter communications…………………………</w:t>
        <w:tab/>
        <w:t xml:space="preserve">.$        310.67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Isabella County Treasurer…Dog license………</w:t>
        <w:tab/>
        <w:t xml:space="preserve">.$          45.00 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Opening &amp; Closing x2 …………………………….$        900.00 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3. Review and pay bills.  B. Browning made the motion to pay the bills in the amount of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$16,530.38.  S.Allen seconded the motion.  Motion passed.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4. Budget and Account Transfers: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a. S. Allen made the motion to Transfer $400 from Township Hall account (line item # 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265-700) to Elections Account (line item #262-700).  Motion seconded by B. Browning. 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H. Trustees’ Report: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1. B. Browning: Reported on the INEFD.  It was noted we may see an increase in our rate.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2. Lee Cole:  No report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I.</w:t>
      </w:r>
      <w:r w:rsidDel="00000000" w:rsidR="00000000" w:rsidRPr="00000000">
        <w:rPr>
          <w:rFonts w:ascii="Arial" w:cs="Arial" w:eastAsia="Arial" w:hAnsi="Arial"/>
          <w:rtl w:val="0"/>
        </w:rPr>
        <w:t xml:space="preserve">   Old Business: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Review of Cemetery Ordinance. </w:t>
      </w:r>
      <w:r w:rsidDel="00000000" w:rsidR="00000000" w:rsidRPr="00000000">
        <w:rPr>
          <w:rFonts w:ascii="Arial" w:cs="Arial" w:eastAsia="Arial" w:hAnsi="Arial"/>
          <w:rtl w:val="0"/>
        </w:rPr>
        <w:t xml:space="preserve">(Remains on table.)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J.  </w:t>
      </w:r>
      <w:r w:rsidDel="00000000" w:rsidR="00000000" w:rsidRPr="00000000">
        <w:rPr>
          <w:rFonts w:ascii="Arial" w:cs="Arial" w:eastAsia="Arial" w:hAnsi="Arial"/>
          <w:rtl w:val="0"/>
        </w:rPr>
        <w:t xml:space="preserve">New Business:</w:t>
      </w:r>
    </w:p>
    <w:p w:rsidR="00000000" w:rsidDel="00000000" w:rsidP="00000000" w:rsidRDefault="00000000" w:rsidRPr="00000000" w14:paraId="0000004E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1 . Set a date for the 2023-2024 Budget Hearing.</w:t>
      </w:r>
    </w:p>
    <w:p w:rsidR="00000000" w:rsidDel="00000000" w:rsidP="00000000" w:rsidRDefault="00000000" w:rsidRPr="00000000" w14:paraId="0000004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Date set for March 27, 2023.</w:t>
      </w:r>
    </w:p>
    <w:p w:rsidR="00000000" w:rsidDel="00000000" w:rsidP="00000000" w:rsidRDefault="00000000" w:rsidRPr="00000000" w14:paraId="00000050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2. Discussion on road construction projects for the 2023 construction season and authorization </w:t>
      </w:r>
    </w:p>
    <w:p w:rsidR="00000000" w:rsidDel="00000000" w:rsidP="00000000" w:rsidRDefault="00000000" w:rsidRPr="00000000" w14:paraId="0000005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to submit </w:t>
      </w:r>
      <w:r w:rsidDel="00000000" w:rsidR="00000000" w:rsidRPr="00000000">
        <w:rPr>
          <w:rFonts w:ascii="Arial" w:cs="Arial" w:eastAsia="Arial" w:hAnsi="Arial"/>
          <w:rtl w:val="0"/>
        </w:rPr>
        <w:t xml:space="preserve">estimate</w:t>
      </w:r>
      <w:r w:rsidDel="00000000" w:rsidR="00000000" w:rsidRPr="00000000">
        <w:rPr>
          <w:rFonts w:ascii="Arial" w:cs="Arial" w:eastAsia="Arial" w:hAnsi="Arial"/>
          <w:rtl w:val="0"/>
        </w:rPr>
        <w:t xml:space="preserve"> requests to the ICRC.  Discussion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3. Consideration to accept the resignation of supervisor Bean, effective at the end of the day of </w:t>
      </w:r>
    </w:p>
    <w:p w:rsidR="00000000" w:rsidDel="00000000" w:rsidP="00000000" w:rsidRDefault="00000000" w:rsidRPr="00000000" w14:paraId="00000053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March 31, 2023.  Motion by B. Browning.  Motion seconded by Loren Cole.  Motion passed </w:t>
      </w:r>
    </w:p>
    <w:p w:rsidR="00000000" w:rsidDel="00000000" w:rsidP="00000000" w:rsidRDefault="00000000" w:rsidRPr="00000000" w14:paraId="00000054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with 3 yays and 1 nay (Stephanie Allen)</w:t>
      </w:r>
    </w:p>
    <w:p w:rsidR="00000000" w:rsidDel="00000000" w:rsidP="00000000" w:rsidRDefault="00000000" w:rsidRPr="00000000" w14:paraId="00000055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4. Discussion and consideration in the appointment of a replacement for Supervisor.</w:t>
      </w:r>
    </w:p>
    <w:p w:rsidR="00000000" w:rsidDel="00000000" w:rsidP="00000000" w:rsidRDefault="00000000" w:rsidRPr="00000000" w14:paraId="0000005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Loren Cole made the nomination to appoint Ben Browning as Supervisor effective April 1, </w:t>
      </w:r>
    </w:p>
    <w:p w:rsidR="00000000" w:rsidDel="00000000" w:rsidP="00000000" w:rsidRDefault="00000000" w:rsidRPr="00000000" w14:paraId="00000057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2023. Motion seconded by S. Allen.  Motion passed.  Motion by Loren Cole to close the</w:t>
      </w:r>
    </w:p>
    <w:p w:rsidR="00000000" w:rsidDel="00000000" w:rsidP="00000000" w:rsidRDefault="00000000" w:rsidRPr="00000000" w14:paraId="0000005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nominations.  Motion seconded by S. Allen.  Motion passed. Motion to appoint Ben Browning </w:t>
      </w:r>
    </w:p>
    <w:p w:rsidR="00000000" w:rsidDel="00000000" w:rsidP="00000000" w:rsidRDefault="00000000" w:rsidRPr="00000000" w14:paraId="0000005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as acting supervisor, until elected, by Loren Cole with second by S. Allen. Motion passed with </w:t>
      </w:r>
    </w:p>
    <w:p w:rsidR="00000000" w:rsidDel="00000000" w:rsidP="00000000" w:rsidRDefault="00000000" w:rsidRPr="00000000" w14:paraId="0000005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a Roll Call vote of 4-0 (Ben Abstained) </w:t>
      </w:r>
    </w:p>
    <w:p w:rsidR="00000000" w:rsidDel="00000000" w:rsidP="00000000" w:rsidRDefault="00000000" w:rsidRPr="00000000" w14:paraId="0000005B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5. Nominations for Trustee.   Loren Cole made the motion to nominate E. Jeffrey Denton for </w:t>
      </w:r>
    </w:p>
    <w:p w:rsidR="00000000" w:rsidDel="00000000" w:rsidP="00000000" w:rsidRDefault="00000000" w:rsidRPr="00000000" w14:paraId="0000005C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Trustee.  Motion seconded by S. Allen. Motion passed. Motion by B. Browning to close the</w:t>
      </w:r>
    </w:p>
    <w:p w:rsidR="00000000" w:rsidDel="00000000" w:rsidP="00000000" w:rsidRDefault="00000000" w:rsidRPr="00000000" w14:paraId="0000005D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nominations.   Motion seconded by S. Allen. Motion passed.  Motion to appoint E. Jeffrey </w:t>
      </w:r>
    </w:p>
    <w:p w:rsidR="00000000" w:rsidDel="00000000" w:rsidP="00000000" w:rsidRDefault="00000000" w:rsidRPr="00000000" w14:paraId="0000005E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Denton as Trustee to replace B. Browning made by S. Allen.  Motion seconded by Lee Cole. </w:t>
      </w:r>
    </w:p>
    <w:p w:rsidR="00000000" w:rsidDel="00000000" w:rsidP="00000000" w:rsidRDefault="00000000" w:rsidRPr="00000000" w14:paraId="0000005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Motion passed.</w:t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K. </w:t>
      </w:r>
      <w:r w:rsidDel="00000000" w:rsidR="00000000" w:rsidRPr="00000000">
        <w:rPr>
          <w:rFonts w:ascii="Arial" w:cs="Arial" w:eastAsia="Arial" w:hAnsi="Arial"/>
          <w:rtl w:val="0"/>
        </w:rPr>
        <w:t xml:space="preserve">Adjournment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S. Allen made the motion to adjourn. Lee Cole seconded the motion.  Motion 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passed.  This meeting was adjourned at 7:55 p.m. on March 6, 2023.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  <w:highlight w:val="re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   Julie Cole, Deputy Clerk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431.99999999999994" w:right="431.9999999999999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