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VERNON TOWNSHIP BOARD MINUTES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HELD February 13,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TOWNSHIP OF VERNON, COUNTY OF ISABELLA                                 LOREN COLE, CLERK</w:t>
      </w:r>
    </w:p>
    <w:p w:rsidR="00000000" w:rsidDel="00000000" w:rsidP="00000000" w:rsidRDefault="00000000" w:rsidRPr="00000000" w14:paraId="00000007">
      <w:pPr>
        <w:pageBreakBefore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Regular Meeting</w:t>
      </w:r>
      <w:r w:rsidDel="00000000" w:rsidR="00000000" w:rsidRPr="00000000">
        <w:rPr>
          <w:rFonts w:ascii="Arial" w:cs="Arial" w:eastAsia="Arial" w:hAnsi="Arial"/>
          <w:rtl w:val="0"/>
        </w:rPr>
        <w:t xml:space="preserve"> of the Vernon Township Board was held on February 13, 2023 at 6:30 p.m at the Vernon Township Hall. (Meeting was postponed from last week due to not having a quorum)  Members present were Jeff Bean (Supervisor), Stephanie Allen (Treasurer), Loren Cole (clerk) Lee Cole (Trustee) and Ben Browning (Trustee)  and Julie Cole (Deputy Clerk). Members absent:  none.</w:t>
      </w:r>
    </w:p>
    <w:p w:rsidR="00000000" w:rsidDel="00000000" w:rsidP="00000000" w:rsidRDefault="00000000" w:rsidRPr="00000000" w14:paraId="00000009">
      <w:pPr>
        <w:pageBreakBefore w:val="0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meeting was called to order at 6:30 p.m. by J. Bean with the Pledge to the Flag.</w:t>
      </w:r>
    </w:p>
    <w:p w:rsidR="00000000" w:rsidDel="00000000" w:rsidP="00000000" w:rsidRDefault="00000000" w:rsidRPr="00000000" w14:paraId="0000000B">
      <w:pPr>
        <w:pageBreakBefore w:val="0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B. Browning made the motion to approve the agenda for this month and to approve the minutes from last month. Motion seconded by Lee Cole.  Motion passed.  </w:t>
      </w:r>
    </w:p>
    <w:p w:rsidR="00000000" w:rsidDel="00000000" w:rsidP="00000000" w:rsidRDefault="00000000" w:rsidRPr="00000000" w14:paraId="0000000D">
      <w:pPr>
        <w:pageBreakBefore w:val="0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Visitors present: none.</w:t>
      </w:r>
    </w:p>
    <w:p w:rsidR="00000000" w:rsidDel="00000000" w:rsidP="00000000" w:rsidRDefault="00000000" w:rsidRPr="00000000" w14:paraId="0000000F">
      <w:pPr>
        <w:pageBreakBefore w:val="0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3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Sup</w:t>
      </w:r>
      <w:r w:rsidDel="00000000" w:rsidR="00000000" w:rsidRPr="00000000">
        <w:rPr>
          <w:rFonts w:ascii="Arial" w:cs="Arial" w:eastAsia="Arial" w:hAnsi="Arial"/>
          <w:rtl w:val="0"/>
        </w:rPr>
        <w:t xml:space="preserve">ervisor’s Report: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   1. </w:t>
      </w:r>
      <w:r w:rsidDel="00000000" w:rsidR="00000000" w:rsidRPr="00000000">
        <w:rPr>
          <w:rFonts w:ascii="Arial" w:cs="Arial" w:eastAsia="Arial" w:hAnsi="Arial"/>
          <w:rtl w:val="0"/>
        </w:rPr>
        <w:t xml:space="preserve"> Roads &amp; Drains:</w:t>
      </w:r>
    </w:p>
    <w:p w:rsidR="00000000" w:rsidDel="00000000" w:rsidP="00000000" w:rsidRDefault="00000000" w:rsidRPr="00000000" w14:paraId="00000012">
      <w:pPr>
        <w:pageBreakBefore w:val="0"/>
        <w:ind w:left="72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a. Status on Crawford Road tube issue with the ICRC is ongoing.</w:t>
      </w:r>
    </w:p>
    <w:p w:rsidR="00000000" w:rsidDel="00000000" w:rsidP="00000000" w:rsidRDefault="00000000" w:rsidRPr="00000000" w14:paraId="00000013">
      <w:pPr>
        <w:pageBreakBefore w:val="0"/>
        <w:ind w:left="72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b. Donna Brown is having issues with water not flowing through their ditches.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   2. Solid Waste:  GFL–Have had some misses but it seems to be straightening out.</w:t>
      </w:r>
    </w:p>
    <w:p w:rsidR="00000000" w:rsidDel="00000000" w:rsidP="00000000" w:rsidRDefault="00000000" w:rsidRPr="00000000" w14:paraId="00000015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   3. Property Tax:</w:t>
      </w:r>
    </w:p>
    <w:p w:rsidR="00000000" w:rsidDel="00000000" w:rsidP="00000000" w:rsidRDefault="00000000" w:rsidRPr="00000000" w14:paraId="00000016">
      <w:pPr>
        <w:pageBreakBefore w:val="0"/>
        <w:ind w:left="72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a. Be aware of an upcoming Michigan State Tax Commission’s requirement, as </w:t>
      </w:r>
    </w:p>
    <w:p w:rsidR="00000000" w:rsidDel="00000000" w:rsidP="00000000" w:rsidRDefault="00000000" w:rsidRPr="00000000" w14:paraId="00000017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part of the Audit of Minimum Assessing Requirements (AMAR), calling for all Michigan units </w:t>
      </w:r>
    </w:p>
    <w:p w:rsidR="00000000" w:rsidDel="00000000" w:rsidP="00000000" w:rsidRDefault="00000000" w:rsidRPr="00000000" w14:paraId="00000018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of government to establish an online offering of the assessment cards and related assessing </w:t>
      </w:r>
    </w:p>
    <w:p w:rsidR="00000000" w:rsidDel="00000000" w:rsidP="00000000" w:rsidRDefault="00000000" w:rsidRPr="00000000" w14:paraId="00000019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information be made available to the public at large.  This is a new project in the works.</w:t>
      </w:r>
    </w:p>
    <w:p w:rsidR="00000000" w:rsidDel="00000000" w:rsidP="00000000" w:rsidRDefault="00000000" w:rsidRPr="00000000" w14:paraId="0000001A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b. March Board of Review will consist of: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4"/>
        </w:numPr>
        <w:ind w:left="288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An organizational meeting on Tuesday March 7th, 2023 at 4:00 p.m.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4"/>
        </w:numPr>
        <w:ind w:left="288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Public meetings held on:  Monday March 13th:  9 a.m. to Noon &amp; 1:00-4:00 p.m.</w:t>
      </w:r>
    </w:p>
    <w:p w:rsidR="00000000" w:rsidDel="00000000" w:rsidP="00000000" w:rsidRDefault="00000000" w:rsidRPr="00000000" w14:paraId="0000001E">
      <w:pPr>
        <w:pageBreakBefore w:val="0"/>
        <w:ind w:left="288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 xml:space="preserve">         Thursday March 16th: 1:00-4:00 p.m. &amp; 6:00-9:00 p.m</w:t>
      </w:r>
    </w:p>
    <w:p w:rsidR="00000000" w:rsidDel="00000000" w:rsidP="00000000" w:rsidRDefault="00000000" w:rsidRPr="00000000" w14:paraId="0000001F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   4. Fire Dept: Clare Fire Dept. Steak fry on Feb. 22nd at 6 p.m.</w:t>
      </w:r>
    </w:p>
    <w:p w:rsidR="00000000" w:rsidDel="00000000" w:rsidP="00000000" w:rsidRDefault="00000000" w:rsidRPr="00000000" w14:paraId="00000021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5. Other:</w:t>
      </w:r>
    </w:p>
    <w:p w:rsidR="00000000" w:rsidDel="00000000" w:rsidP="00000000" w:rsidRDefault="00000000" w:rsidRPr="00000000" w14:paraId="00000022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a. Legal Issues:</w:t>
      </w:r>
    </w:p>
    <w:p w:rsidR="00000000" w:rsidDel="00000000" w:rsidP="00000000" w:rsidRDefault="00000000" w:rsidRPr="00000000" w14:paraId="00000023">
      <w:pPr>
        <w:pageBreakBefore w:val="0"/>
        <w:ind w:left="144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i. ARPA Funds</w:t>
      </w:r>
    </w:p>
    <w:p w:rsidR="00000000" w:rsidDel="00000000" w:rsidP="00000000" w:rsidRDefault="00000000" w:rsidRPr="00000000" w14:paraId="00000024">
      <w:pPr>
        <w:pageBreakBefore w:val="0"/>
        <w:ind w:left="144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ii.Urban Cooperation Agreement draft proposal being prepared by an attorney.     </w:t>
      </w:r>
    </w:p>
    <w:p w:rsidR="00000000" w:rsidDel="00000000" w:rsidP="00000000" w:rsidRDefault="00000000" w:rsidRPr="00000000" w14:paraId="00000025">
      <w:pPr>
        <w:pageBreakBefore w:val="0"/>
        <w:ind w:left="21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F.  Clerk’s Report: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1. </w:t>
      </w:r>
      <w:r w:rsidDel="00000000" w:rsidR="00000000" w:rsidRPr="00000000">
        <w:rPr>
          <w:rFonts w:ascii="Arial" w:cs="Arial" w:eastAsia="Arial" w:hAnsi="Arial"/>
          <w:rtl w:val="0"/>
        </w:rPr>
        <w:t xml:space="preserve">Budget: See reports.</w:t>
      </w:r>
    </w:p>
    <w:p w:rsidR="00000000" w:rsidDel="00000000" w:rsidP="00000000" w:rsidRDefault="00000000" w:rsidRPr="00000000" w14:paraId="00000028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rtl w:val="0"/>
        </w:rPr>
        <w:tab/>
        <w:t xml:space="preserve">     </w:t>
      </w:r>
    </w:p>
    <w:p w:rsidR="00000000" w:rsidDel="00000000" w:rsidP="00000000" w:rsidRDefault="00000000" w:rsidRPr="00000000" w14:paraId="00000029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G. </w:t>
      </w:r>
      <w:r w:rsidDel="00000000" w:rsidR="00000000" w:rsidRPr="00000000">
        <w:rPr>
          <w:rFonts w:ascii="Arial" w:cs="Arial" w:eastAsia="Arial" w:hAnsi="Arial"/>
          <w:rtl w:val="0"/>
        </w:rPr>
        <w:t xml:space="preserve">Treasurer’s Report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1"/>
        </w:numPr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Financial Report as of January 31, 2023.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General/ Fund Checking………………………..</w:t>
        <w:tab/>
        <w:t xml:space="preserve">$ 194,109.18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Waste Management……………………………. </w:t>
        <w:tab/>
        <w:t xml:space="preserve">$   54,393.91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Vernon City Highway Lighting………………....</w:t>
        <w:tab/>
        <w:t xml:space="preserve">$     3,732.33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Vernon Twp Perpetual Care Savings…………. </w:t>
        <w:tab/>
        <w:t xml:space="preserve">$   57,201.96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Super High Yield Acc. ………………………….   $   11,107.99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Vernon Roadway Fund………………………….</w:t>
        <w:tab/>
        <w:t xml:space="preserve">$ 127,323.84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ARPA funds ……………………………………..</w:t>
        <w:tab/>
        <w:t xml:space="preserve">$ 141,882.27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 2.   Funds Received for the month of January  2023.</w:t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a. Vernon Twp Account..Summer admin………….. $         95.21</w:t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b. Vernon Twp Account: Waste ……………………. $  28,066.73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 f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                                              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VCHL ……………….……….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rtl w:val="0"/>
        </w:rPr>
        <w:t xml:space="preserve"> $       148.77  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g.                                    General…..………………  $    9,540.80</w:t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Vernon Twp Account:  Roads……….……………$  19,082.51</w:t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mercantile Bank … Interest ……….……………..$       228.92</w:t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3. Review and pay bills.  B. Browning made the motion to pay the bills in the amount of </w:t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$28,540.44.  Lee Cole seconded the motion.  Motion passed.</w:t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4. Budget and Account Transfers: </w:t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a.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Garbage: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B. Browning made the motion to amend the Garbage Budget of the expenses by </w:t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20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increasing it by $30,000.00. S. Allen seconded the motion.  Motion passed.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  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720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     </w:t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H. Trustees’ Report:</w:t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1. B. Browning: No report</w:t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2. Lee Cole:  No report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I.</w:t>
      </w:r>
      <w:r w:rsidDel="00000000" w:rsidR="00000000" w:rsidRPr="00000000">
        <w:rPr>
          <w:rFonts w:ascii="Arial" w:cs="Arial" w:eastAsia="Arial" w:hAnsi="Arial"/>
          <w:rtl w:val="0"/>
        </w:rPr>
        <w:t xml:space="preserve">   Old Business: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Review of Cemetery Ordinance. </w:t>
      </w:r>
      <w:r w:rsidDel="00000000" w:rsidR="00000000" w:rsidRPr="00000000">
        <w:rPr>
          <w:rFonts w:ascii="Arial" w:cs="Arial" w:eastAsia="Arial" w:hAnsi="Arial"/>
          <w:rtl w:val="0"/>
        </w:rPr>
        <w:t xml:space="preserve">(Remains on table.)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J.  </w:t>
      </w:r>
      <w:r w:rsidDel="00000000" w:rsidR="00000000" w:rsidRPr="00000000">
        <w:rPr>
          <w:rFonts w:ascii="Arial" w:cs="Arial" w:eastAsia="Arial" w:hAnsi="Arial"/>
          <w:rtl w:val="0"/>
        </w:rPr>
        <w:t xml:space="preserve">New Business:</w:t>
      </w:r>
    </w:p>
    <w:p w:rsidR="00000000" w:rsidDel="00000000" w:rsidP="00000000" w:rsidRDefault="00000000" w:rsidRPr="00000000" w14:paraId="0000004B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   1 . Review of information received at Annual Road Commission Meeting on january 24, 2023</w:t>
      </w:r>
    </w:p>
    <w:p w:rsidR="00000000" w:rsidDel="00000000" w:rsidP="00000000" w:rsidRDefault="00000000" w:rsidRPr="00000000" w14:paraId="0000004C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. See packet.</w:t>
      </w:r>
    </w:p>
    <w:p w:rsidR="00000000" w:rsidDel="00000000" w:rsidP="00000000" w:rsidRDefault="00000000" w:rsidRPr="00000000" w14:paraId="0000004D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   2. Consideration of a resolution to provide a Roadway Grant to the Isabella County Road </w:t>
      </w:r>
    </w:p>
    <w:p w:rsidR="00000000" w:rsidDel="00000000" w:rsidP="00000000" w:rsidRDefault="00000000" w:rsidRPr="00000000" w14:paraId="0000004E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Commission for purposes of dust control on Township gravel roadways in the amount of </w:t>
      </w:r>
    </w:p>
    <w:p w:rsidR="00000000" w:rsidDel="00000000" w:rsidP="00000000" w:rsidRDefault="00000000" w:rsidRPr="00000000" w14:paraId="0000004F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$20,203.48 total.  The ICRC share is $3,390.94 and Vernon Township’s share is $16,812.54. </w:t>
      </w:r>
    </w:p>
    <w:p w:rsidR="00000000" w:rsidDel="00000000" w:rsidP="00000000" w:rsidRDefault="00000000" w:rsidRPr="00000000" w14:paraId="00000050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Said dust control efforts shall consist of a One Time Application of Michigan Chloride at a rate </w:t>
      </w:r>
    </w:p>
    <w:p w:rsidR="00000000" w:rsidDel="00000000" w:rsidP="00000000" w:rsidRDefault="00000000" w:rsidRPr="00000000" w14:paraId="00000051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of 2,500 gallons per mile and shall be payable upon completion and invoicing.  We may </w:t>
      </w:r>
    </w:p>
    <w:p w:rsidR="00000000" w:rsidDel="00000000" w:rsidP="00000000" w:rsidRDefault="00000000" w:rsidRPr="00000000" w14:paraId="00000052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consider a 2nd application later in summer. </w:t>
      </w:r>
    </w:p>
    <w:p w:rsidR="00000000" w:rsidDel="00000000" w:rsidP="00000000" w:rsidRDefault="00000000" w:rsidRPr="00000000" w14:paraId="00000053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S. Allen made the motion to adopt this resolution.  Lee Cole seconded the motion.  Roll Call  </w:t>
      </w:r>
    </w:p>
    <w:p w:rsidR="00000000" w:rsidDel="00000000" w:rsidP="00000000" w:rsidRDefault="00000000" w:rsidRPr="00000000" w14:paraId="00000054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vote of 5 Ayes and 0 Nays. Resolution 003-2023 was adopted.</w:t>
      </w:r>
    </w:p>
    <w:p w:rsidR="00000000" w:rsidDel="00000000" w:rsidP="00000000" w:rsidRDefault="00000000" w:rsidRPr="00000000" w14:paraId="00000055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K. </w:t>
      </w:r>
      <w:r w:rsidDel="00000000" w:rsidR="00000000" w:rsidRPr="00000000">
        <w:rPr>
          <w:rFonts w:ascii="Arial" w:cs="Arial" w:eastAsia="Arial" w:hAnsi="Arial"/>
          <w:rtl w:val="0"/>
        </w:rPr>
        <w:t xml:space="preserve">Adjournment</w:t>
      </w:r>
      <w:r w:rsidDel="00000000" w:rsidR="00000000" w:rsidRPr="00000000">
        <w:rPr>
          <w:rFonts w:ascii="Arial" w:cs="Arial" w:eastAsia="Arial" w:hAnsi="Arial"/>
          <w:rtl w:val="0"/>
        </w:rPr>
        <w:t xml:space="preserve">: S. Allen made the motion to adjourn. B. Browning seconded the motion.  Motion </w:t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passed.  This meeting was adjourned at 7:20 p.m. on February 13, 2023.</w:t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2"/>
          <w:szCs w:val="22"/>
          <w:highlight w:val="red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Respectfully submitted,   Julie Cole, Deputy Clerk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" w:top="144" w:left="431.99999999999994" w:right="431.99999999999994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