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D02D3" w:rsidRDefault="002D02D3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0000002" w14:textId="77777777" w:rsidR="002D02D3" w:rsidRDefault="002D02D3">
      <w:pPr>
        <w:rPr>
          <w:rFonts w:ascii="Arial" w:eastAsia="Arial" w:hAnsi="Arial" w:cs="Arial"/>
          <w:sz w:val="22"/>
          <w:szCs w:val="22"/>
        </w:rPr>
      </w:pPr>
    </w:p>
    <w:p w14:paraId="00000003" w14:textId="77777777" w:rsidR="002D02D3" w:rsidRDefault="002D02D3">
      <w:pPr>
        <w:jc w:val="center"/>
        <w:rPr>
          <w:b/>
        </w:rPr>
      </w:pPr>
    </w:p>
    <w:p w14:paraId="00000004" w14:textId="77777777" w:rsidR="002D02D3" w:rsidRDefault="0089370D">
      <w:pPr>
        <w:jc w:val="center"/>
      </w:pPr>
      <w:r>
        <w:t>VERNON TOWNSHIP BOARD MINUTES</w:t>
      </w:r>
    </w:p>
    <w:p w14:paraId="00000005" w14:textId="77777777" w:rsidR="002D02D3" w:rsidRDefault="0089370D">
      <w:pPr>
        <w:jc w:val="center"/>
        <w:rPr>
          <w:rFonts w:ascii="Arial" w:eastAsia="Arial" w:hAnsi="Arial" w:cs="Arial"/>
        </w:rPr>
      </w:pPr>
      <w:r>
        <w:t>MEETING HELD November 4,</w:t>
      </w:r>
      <w:r>
        <w:rPr>
          <w:rFonts w:ascii="Arial" w:eastAsia="Arial" w:hAnsi="Arial" w:cs="Arial"/>
        </w:rPr>
        <w:t xml:space="preserve"> 2019</w:t>
      </w:r>
    </w:p>
    <w:p w14:paraId="00000006" w14:textId="77777777" w:rsidR="002D02D3" w:rsidRDefault="002D02D3">
      <w:pPr>
        <w:jc w:val="center"/>
        <w:rPr>
          <w:rFonts w:ascii="Arial" w:eastAsia="Arial" w:hAnsi="Arial" w:cs="Arial"/>
        </w:rPr>
      </w:pPr>
    </w:p>
    <w:p w14:paraId="00000007" w14:textId="77777777" w:rsidR="002D02D3" w:rsidRDefault="0089370D">
      <w:r>
        <w:t>TOWNSHIP OF VERNON, COUNTY OF ISABELLA                                         LOREN COLE, CLERK</w:t>
      </w:r>
    </w:p>
    <w:p w14:paraId="00000008" w14:textId="77777777" w:rsidR="002D02D3" w:rsidRDefault="002D02D3"/>
    <w:p w14:paraId="00000009" w14:textId="6BBC9D1F" w:rsidR="002D02D3" w:rsidRDefault="0089370D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Regular Meeting of the Vernon Township Board was held on November 4, 2019 at 6:30 p.m.  Members present Jeff Bean (Supervisor), Loren Cole (Clerk), Stepha</w:t>
      </w:r>
      <w:r>
        <w:rPr>
          <w:rFonts w:ascii="Arial" w:eastAsia="Arial" w:hAnsi="Arial" w:cs="Arial"/>
          <w:sz w:val="22"/>
          <w:szCs w:val="22"/>
        </w:rPr>
        <w:t xml:space="preserve">nie Allen (Treasurer), Ben Browning (Trustee), and Julie Cole (Deputy Clerk). Members </w:t>
      </w:r>
      <w:r w:rsidR="005A06EC">
        <w:rPr>
          <w:rFonts w:ascii="Arial" w:eastAsia="Arial" w:hAnsi="Arial" w:cs="Arial"/>
          <w:sz w:val="22"/>
          <w:szCs w:val="22"/>
        </w:rPr>
        <w:t>absent: Lee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Cole (Trustee)</w:t>
      </w:r>
    </w:p>
    <w:p w14:paraId="0000000A" w14:textId="77777777" w:rsidR="002D02D3" w:rsidRDefault="002D02D3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B" w14:textId="77777777" w:rsidR="002D02D3" w:rsidRDefault="0089370D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meeting was called to order at 6:30 p.m. by J. Bean with the Pledge to the Flag.</w:t>
      </w:r>
    </w:p>
    <w:p w14:paraId="0000000C" w14:textId="77777777" w:rsidR="002D02D3" w:rsidRDefault="002D02D3">
      <w:pPr>
        <w:ind w:left="720" w:hanging="360"/>
        <w:rPr>
          <w:rFonts w:ascii="Arial" w:eastAsia="Arial" w:hAnsi="Arial" w:cs="Arial"/>
          <w:color w:val="980000"/>
          <w:sz w:val="22"/>
          <w:szCs w:val="22"/>
        </w:rPr>
      </w:pPr>
    </w:p>
    <w:p w14:paraId="0000000D" w14:textId="77777777" w:rsidR="002D02D3" w:rsidRDefault="0089370D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Browning made the motion to approve the minutes from l</w:t>
      </w:r>
      <w:r>
        <w:rPr>
          <w:rFonts w:ascii="Arial" w:eastAsia="Arial" w:hAnsi="Arial" w:cs="Arial"/>
          <w:sz w:val="22"/>
          <w:szCs w:val="22"/>
        </w:rPr>
        <w:t xml:space="preserve">ast month and the agenda for this month. </w:t>
      </w:r>
    </w:p>
    <w:p w14:paraId="0000000E" w14:textId="77777777" w:rsidR="002D02D3" w:rsidRDefault="0089370D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S. Allen seconded the motion and the motion passed.</w:t>
      </w:r>
    </w:p>
    <w:p w14:paraId="0000000F" w14:textId="77777777" w:rsidR="002D02D3" w:rsidRDefault="002D02D3">
      <w:pPr>
        <w:rPr>
          <w:rFonts w:ascii="Arial" w:eastAsia="Arial" w:hAnsi="Arial" w:cs="Arial"/>
          <w:sz w:val="22"/>
          <w:szCs w:val="22"/>
        </w:rPr>
      </w:pPr>
    </w:p>
    <w:p w14:paraId="00000010" w14:textId="62ABADDA" w:rsidR="002D02D3" w:rsidRDefault="0089370D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Visitors </w:t>
      </w:r>
      <w:r w:rsidR="005A06EC"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z w:val="22"/>
          <w:szCs w:val="22"/>
        </w:rPr>
        <w:t xml:space="preserve"> Gerald Stryeski (property owner in Vernon Twp.) no comments. Elvis Denton (resident) commented on some areas that might need some g</w:t>
      </w:r>
      <w:r>
        <w:rPr>
          <w:rFonts w:ascii="Arial" w:eastAsia="Arial" w:hAnsi="Arial" w:cs="Arial"/>
          <w:sz w:val="22"/>
          <w:szCs w:val="22"/>
        </w:rPr>
        <w:t>uard rails.  Julie Cole (resident) mentioned some bad areas of road on the south side of Stevenson Lake in the Holiday Beach area.</w:t>
      </w:r>
    </w:p>
    <w:p w14:paraId="00000011" w14:textId="77777777" w:rsidR="002D02D3" w:rsidRDefault="002D02D3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2" w14:textId="77777777" w:rsidR="002D02D3" w:rsidRDefault="0089370D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Supervisor’s Report: </w:t>
      </w:r>
    </w:p>
    <w:p w14:paraId="00000013" w14:textId="77777777" w:rsidR="002D02D3" w:rsidRDefault="0089370D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Solid Waste:  Moving to variable cost pricing on recyclables starting 1-1-20. </w:t>
      </w:r>
    </w:p>
    <w:p w14:paraId="00000014" w14:textId="77777777" w:rsidR="002D02D3" w:rsidRDefault="0089370D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   2. Township Assets:</w:t>
      </w:r>
    </w:p>
    <w:p w14:paraId="3861A958" w14:textId="7558823A" w:rsidR="005A06EC" w:rsidRDefault="0089370D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a. Township Hall: There could be a March 2020 Presidential Primary and parking </w:t>
      </w:r>
    </w:p>
    <w:p w14:paraId="00000015" w14:textId="15FEEEB8" w:rsidR="002D02D3" w:rsidRDefault="005A06EC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89370D">
        <w:rPr>
          <w:rFonts w:ascii="Arial" w:eastAsia="Arial" w:hAnsi="Arial" w:cs="Arial"/>
          <w:sz w:val="22"/>
          <w:szCs w:val="22"/>
        </w:rPr>
        <w:t>expansion could be needed.</w:t>
      </w:r>
    </w:p>
    <w:p w14:paraId="21A092B3" w14:textId="5A3802FD" w:rsidR="005A06EC" w:rsidRDefault="0089370D" w:rsidP="005A06EC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 xml:space="preserve"> b. Cemetery: Line borings are partially completed.</w:t>
      </w:r>
    </w:p>
    <w:p w14:paraId="3A2025E6" w14:textId="77777777" w:rsidR="005A06EC" w:rsidRDefault="0089370D" w:rsidP="005A06EC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3. Zoning &amp; Ordinance:  Appea</w:t>
      </w:r>
      <w:r>
        <w:rPr>
          <w:rFonts w:ascii="Arial" w:eastAsia="Arial" w:hAnsi="Arial" w:cs="Arial"/>
          <w:sz w:val="22"/>
          <w:szCs w:val="22"/>
        </w:rPr>
        <w:t xml:space="preserve">rs it would be a good idea to email a copy of Opting Out </w:t>
      </w:r>
    </w:p>
    <w:p w14:paraId="00000017" w14:textId="226F4EBA" w:rsidR="002D02D3" w:rsidRDefault="005A06EC" w:rsidP="005A06EC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89370D">
        <w:rPr>
          <w:rFonts w:ascii="Arial" w:eastAsia="Arial" w:hAnsi="Arial" w:cs="Arial"/>
          <w:sz w:val="22"/>
          <w:szCs w:val="22"/>
        </w:rPr>
        <w:t xml:space="preserve">ordinance to </w:t>
      </w:r>
    </w:p>
    <w:p w14:paraId="00000018" w14:textId="77777777" w:rsidR="002D02D3" w:rsidRDefault="0089370D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LARA at LARA-MRA-enforcement @michigan.gov.</w:t>
      </w:r>
    </w:p>
    <w:p w14:paraId="00000019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4. Other:</w:t>
      </w:r>
    </w:p>
    <w:p w14:paraId="0000001A" w14:textId="77777777" w:rsidR="002D02D3" w:rsidRDefault="0089370D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a. Abandon house at 104 Hillcrest. Still working on.</w:t>
      </w:r>
    </w:p>
    <w:p w14:paraId="0000001B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b. Residential house count. </w:t>
      </w:r>
    </w:p>
    <w:p w14:paraId="0000001C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c. Meeting with Ellen McComby and her sister. Received Vernon Twp. School picture.</w:t>
      </w:r>
    </w:p>
    <w:p w14:paraId="0000001D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d. Trying to get to the bottom of the VCHL uti</w:t>
      </w:r>
      <w:r>
        <w:rPr>
          <w:rFonts w:ascii="Arial" w:eastAsia="Arial" w:hAnsi="Arial" w:cs="Arial"/>
          <w:sz w:val="22"/>
          <w:szCs w:val="22"/>
        </w:rPr>
        <w:t>lity costs with CE.</w:t>
      </w:r>
    </w:p>
    <w:p w14:paraId="0000001E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e. 2019 Township at Large Drain Assessment is $3,963.42.</w:t>
      </w:r>
    </w:p>
    <w:p w14:paraId="0000001F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f. Special assessment notice on 2017 flood damage repair on North Branch Drain which amounted </w:t>
      </w:r>
    </w:p>
    <w:p w14:paraId="00000020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to some $500,000, of which landowners, townships and</w:t>
      </w:r>
      <w:r>
        <w:rPr>
          <w:rFonts w:ascii="Arial" w:eastAsia="Arial" w:hAnsi="Arial" w:cs="Arial"/>
          <w:sz w:val="22"/>
          <w:szCs w:val="22"/>
        </w:rPr>
        <w:t xml:space="preserve"> county covered 20% of the costs.</w:t>
      </w:r>
    </w:p>
    <w:p w14:paraId="00000021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Township share was $1,215.62 and county was $4,801.40.</w:t>
      </w:r>
    </w:p>
    <w:p w14:paraId="00000022" w14:textId="77777777" w:rsidR="002D02D3" w:rsidRDefault="002D02D3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00000023" w14:textId="77777777" w:rsidR="002D02D3" w:rsidRDefault="0089370D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Clerk’s Report:</w:t>
      </w:r>
    </w:p>
    <w:p w14:paraId="00000024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Budget:  see packet.</w:t>
      </w:r>
    </w:p>
    <w:p w14:paraId="00000025" w14:textId="232C0898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2. Elections:  Farwell School Bond election is tomorrow.</w:t>
      </w:r>
    </w:p>
    <w:p w14:paraId="00000026" w14:textId="77777777" w:rsidR="002D02D3" w:rsidRDefault="002D02D3">
      <w:pPr>
        <w:rPr>
          <w:rFonts w:ascii="Arial" w:eastAsia="Arial" w:hAnsi="Arial" w:cs="Arial"/>
          <w:sz w:val="22"/>
          <w:szCs w:val="22"/>
        </w:rPr>
      </w:pPr>
    </w:p>
    <w:p w14:paraId="00000027" w14:textId="77777777" w:rsidR="002D02D3" w:rsidRDefault="0089370D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28" w14:textId="77777777" w:rsidR="002D02D3" w:rsidRDefault="0089370D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Fina</w:t>
      </w:r>
      <w:r>
        <w:rPr>
          <w:rFonts w:ascii="Arial" w:eastAsia="Arial" w:hAnsi="Arial" w:cs="Arial"/>
          <w:sz w:val="22"/>
          <w:szCs w:val="22"/>
        </w:rPr>
        <w:t>ncial Report as of: October 31, 2019.</w:t>
      </w:r>
    </w:p>
    <w:p w14:paraId="00000029" w14:textId="2FF95396" w:rsidR="002D02D3" w:rsidRDefault="008937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Fund Checking……………………</w:t>
      </w:r>
      <w:r w:rsidR="005A06EC"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z w:val="22"/>
          <w:szCs w:val="22"/>
        </w:rPr>
        <w:tab/>
        <w:t>$   88,860.15</w:t>
      </w:r>
    </w:p>
    <w:p w14:paraId="0000002A" w14:textId="77777777" w:rsidR="002D02D3" w:rsidRDefault="008937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Waste Management……………………………. </w:t>
      </w:r>
      <w:r>
        <w:rPr>
          <w:rFonts w:ascii="Arial" w:eastAsia="Arial" w:hAnsi="Arial" w:cs="Arial"/>
          <w:sz w:val="22"/>
          <w:szCs w:val="22"/>
        </w:rPr>
        <w:tab/>
        <w:t>$   65,404.65</w:t>
      </w:r>
    </w:p>
    <w:p w14:paraId="0000002B" w14:textId="77777777" w:rsidR="002D02D3" w:rsidRDefault="008937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City Highway Lighting………………....</w:t>
      </w:r>
      <w:r>
        <w:rPr>
          <w:rFonts w:ascii="Arial" w:eastAsia="Arial" w:hAnsi="Arial" w:cs="Arial"/>
          <w:sz w:val="22"/>
          <w:szCs w:val="22"/>
        </w:rPr>
        <w:tab/>
        <w:t>$     3,044.85</w:t>
      </w:r>
    </w:p>
    <w:p w14:paraId="0000002C" w14:textId="77777777" w:rsidR="002D02D3" w:rsidRDefault="008937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Vernon </w:t>
      </w:r>
      <w:proofErr w:type="spellStart"/>
      <w:r>
        <w:rPr>
          <w:rFonts w:ascii="Arial" w:eastAsia="Arial" w:hAnsi="Arial" w:cs="Arial"/>
          <w:sz w:val="22"/>
          <w:szCs w:val="22"/>
        </w:rPr>
        <w:t>Twp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Perpetual Care Savings…………. </w:t>
      </w:r>
      <w:r>
        <w:rPr>
          <w:rFonts w:ascii="Arial" w:eastAsia="Arial" w:hAnsi="Arial" w:cs="Arial"/>
          <w:sz w:val="22"/>
          <w:szCs w:val="22"/>
        </w:rPr>
        <w:tab/>
        <w:t>$   49,475.42</w:t>
      </w:r>
    </w:p>
    <w:p w14:paraId="0000002D" w14:textId="77777777" w:rsidR="002D02D3" w:rsidRDefault="008937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 High Yield Acc. ………………………….    $   77,475.45</w:t>
      </w:r>
    </w:p>
    <w:p w14:paraId="0000002E" w14:textId="77777777" w:rsidR="002D02D3" w:rsidRDefault="008937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Roadway Fund………………………….</w:t>
      </w:r>
      <w:r>
        <w:rPr>
          <w:rFonts w:ascii="Arial" w:eastAsia="Arial" w:hAnsi="Arial" w:cs="Arial"/>
          <w:sz w:val="22"/>
          <w:szCs w:val="22"/>
        </w:rPr>
        <w:tab/>
        <w:t>$            0.00</w:t>
      </w:r>
    </w:p>
    <w:p w14:paraId="0000002F" w14:textId="77777777" w:rsidR="002D02D3" w:rsidRDefault="002D02D3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30" w14:textId="0B086083" w:rsidR="002D02D3" w:rsidRDefault="002D02D3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5B6B2BD9" w14:textId="397E0EC1" w:rsidR="005A06EC" w:rsidRDefault="005A06EC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3408E3AC" w14:textId="77777777" w:rsidR="005A06EC" w:rsidRDefault="005A06EC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31" w14:textId="77777777" w:rsidR="002D02D3" w:rsidRDefault="002D02D3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32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2. Funds Received for the month of October 2019.</w:t>
      </w:r>
    </w:p>
    <w:p w14:paraId="00000033" w14:textId="541C8744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Charter Pay…….………</w:t>
      </w:r>
      <w:r w:rsidR="005A06EC"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sz w:val="22"/>
          <w:szCs w:val="22"/>
        </w:rPr>
        <w:t>……………………</w:t>
      </w:r>
      <w:r>
        <w:rPr>
          <w:rFonts w:ascii="Arial" w:eastAsia="Arial" w:hAnsi="Arial" w:cs="Arial"/>
          <w:sz w:val="22"/>
          <w:szCs w:val="22"/>
        </w:rPr>
        <w:tab/>
        <w:t>$        322.88</w:t>
      </w:r>
    </w:p>
    <w:p w14:paraId="00000034" w14:textId="7908456B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</w:t>
      </w:r>
      <w:r w:rsidR="005A06EC">
        <w:rPr>
          <w:rFonts w:ascii="Arial" w:eastAsia="Arial" w:hAnsi="Arial" w:cs="Arial"/>
          <w:sz w:val="22"/>
          <w:szCs w:val="22"/>
        </w:rPr>
        <w:t>Interest: July</w:t>
      </w:r>
      <w:r>
        <w:rPr>
          <w:rFonts w:ascii="Arial" w:eastAsia="Arial" w:hAnsi="Arial" w:cs="Arial"/>
          <w:sz w:val="22"/>
          <w:szCs w:val="22"/>
        </w:rPr>
        <w:t>, Aug, Sept, Oct…….…………….</w:t>
      </w:r>
      <w:r>
        <w:rPr>
          <w:rFonts w:ascii="Arial" w:eastAsia="Arial" w:hAnsi="Arial" w:cs="Arial"/>
          <w:sz w:val="22"/>
          <w:szCs w:val="22"/>
        </w:rPr>
        <w:tab/>
        <w:t>$          68.79</w:t>
      </w:r>
    </w:p>
    <w:p w14:paraId="00000035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 MML Liability &amp; Property dividend………….…</w:t>
      </w:r>
      <w:r>
        <w:rPr>
          <w:rFonts w:ascii="Arial" w:eastAsia="Arial" w:hAnsi="Arial" w:cs="Arial"/>
          <w:sz w:val="22"/>
          <w:szCs w:val="22"/>
        </w:rPr>
        <w:tab/>
        <w:t>$        239.00</w:t>
      </w:r>
    </w:p>
    <w:p w14:paraId="00000036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 Vernon Township Summer Admin……………</w:t>
      </w:r>
      <w:r>
        <w:rPr>
          <w:rFonts w:ascii="Arial" w:eastAsia="Arial" w:hAnsi="Arial" w:cs="Arial"/>
          <w:sz w:val="22"/>
          <w:szCs w:val="22"/>
        </w:rPr>
        <w:tab/>
        <w:t>$        331.50</w:t>
      </w:r>
    </w:p>
    <w:p w14:paraId="00000037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e. County of Isabella...PA105 Denial interest….</w:t>
      </w:r>
      <w:r>
        <w:rPr>
          <w:rFonts w:ascii="Arial" w:eastAsia="Arial" w:hAnsi="Arial" w:cs="Arial"/>
          <w:sz w:val="22"/>
          <w:szCs w:val="22"/>
        </w:rPr>
        <w:tab/>
        <w:t>$          15.85</w:t>
      </w:r>
    </w:p>
    <w:p w14:paraId="00000038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  City of Clare ...Property tax admin collection.</w:t>
      </w:r>
      <w:r>
        <w:rPr>
          <w:rFonts w:ascii="Arial" w:eastAsia="Arial" w:hAnsi="Arial" w:cs="Arial"/>
          <w:sz w:val="22"/>
          <w:szCs w:val="22"/>
        </w:rPr>
        <w:tab/>
        <w:t>$     2,762.04</w:t>
      </w:r>
    </w:p>
    <w:p w14:paraId="00000039" w14:textId="77777777" w:rsidR="002D02D3" w:rsidRDefault="002D02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</w:p>
    <w:p w14:paraId="0000003A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3.  Budget and Account Transfers: Motion by B. Browning to transfer</w:t>
      </w:r>
      <w:r>
        <w:rPr>
          <w:rFonts w:ascii="Arial" w:eastAsia="Arial" w:hAnsi="Arial" w:cs="Arial"/>
          <w:sz w:val="22"/>
          <w:szCs w:val="22"/>
        </w:rPr>
        <w:t xml:space="preserve"> $1036.58 from the Drains at </w:t>
      </w:r>
    </w:p>
    <w:p w14:paraId="0000003B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Large account (line item # 445-001) to the Township Hall Expense account (line item # 265-700). </w:t>
      </w:r>
    </w:p>
    <w:p w14:paraId="0000003C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Motion seconded by Loren Cole.  Motion passed.</w:t>
      </w:r>
    </w:p>
    <w:p w14:paraId="0000003D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14:paraId="0000003E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4. Review and Pay Bills: Bills to be paid for</w:t>
      </w:r>
      <w:r>
        <w:rPr>
          <w:rFonts w:ascii="Arial" w:eastAsia="Arial" w:hAnsi="Arial" w:cs="Arial"/>
          <w:sz w:val="22"/>
          <w:szCs w:val="22"/>
        </w:rPr>
        <w:t xml:space="preserve"> a total of $12,194.19.  S. Allen made the motion to </w:t>
      </w:r>
    </w:p>
    <w:p w14:paraId="0000003F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pay said bills.  B. Browning seconded the motion.  Motion passed.</w:t>
      </w:r>
    </w:p>
    <w:p w14:paraId="00000040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p w14:paraId="00000041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00000042" w14:textId="77777777" w:rsidR="002D02D3" w:rsidRDefault="008937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Trustees’ Reports     </w:t>
      </w:r>
    </w:p>
    <w:p w14:paraId="00000043" w14:textId="77777777" w:rsidR="002D02D3" w:rsidRDefault="00893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Browning: None.</w:t>
      </w:r>
    </w:p>
    <w:p w14:paraId="00000044" w14:textId="77777777" w:rsidR="002D02D3" w:rsidRDefault="00893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Lee Cole:  Absent.</w:t>
      </w:r>
    </w:p>
    <w:p w14:paraId="00000045" w14:textId="77777777" w:rsidR="002D02D3" w:rsidRDefault="002D02D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980000"/>
          <w:sz w:val="22"/>
          <w:szCs w:val="22"/>
        </w:rPr>
      </w:pPr>
    </w:p>
    <w:p w14:paraId="00000046" w14:textId="77777777" w:rsidR="002D02D3" w:rsidRDefault="008937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 Business:  </w:t>
      </w:r>
    </w:p>
    <w:p w14:paraId="00000047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1. Review of Cemetery Ordinance. Continue to table. </w:t>
      </w:r>
    </w:p>
    <w:p w14:paraId="00000048" w14:textId="77777777" w:rsidR="002D02D3" w:rsidRDefault="002D02D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</w:p>
    <w:p w14:paraId="00000049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2.Considerations of a motion to Establish Contemporary Communications with Vernon Township </w:t>
      </w:r>
    </w:p>
    <w:p w14:paraId="0000004A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Taxpayers, Residents and Voters through the creation of a Database to support the following </w:t>
      </w:r>
    </w:p>
    <w:p w14:paraId="0000004B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communication methods: </w:t>
      </w:r>
    </w:p>
    <w:p w14:paraId="0000004C" w14:textId="77777777" w:rsidR="002D02D3" w:rsidRDefault="00893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Website</w:t>
      </w:r>
    </w:p>
    <w:p w14:paraId="0000004D" w14:textId="77777777" w:rsidR="002D02D3" w:rsidRDefault="00893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Mail</w:t>
      </w:r>
    </w:p>
    <w:p w14:paraId="0000004E" w14:textId="77777777" w:rsidR="002D02D3" w:rsidRDefault="00893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Email</w:t>
      </w:r>
    </w:p>
    <w:p w14:paraId="0000004F" w14:textId="77777777" w:rsidR="002D02D3" w:rsidRDefault="00893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</w:t>
      </w:r>
    </w:p>
    <w:p w14:paraId="00000050" w14:textId="77777777" w:rsidR="002D02D3" w:rsidRDefault="008937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Newspaper</w:t>
      </w:r>
    </w:p>
    <w:p w14:paraId="00000051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Motion by B. Browning for said motion.  Motion seconded by S. Allen.  Motion Passed.</w:t>
      </w:r>
    </w:p>
    <w:p w14:paraId="00000052" w14:textId="77777777" w:rsidR="002D02D3" w:rsidRDefault="002D02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3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J.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New Business: None. </w:t>
      </w:r>
    </w:p>
    <w:p w14:paraId="00000054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55" w14:textId="77777777" w:rsidR="002D02D3" w:rsidRDefault="002D02D3">
      <w:pPr>
        <w:rPr>
          <w:rFonts w:ascii="Arial" w:eastAsia="Arial" w:hAnsi="Arial" w:cs="Arial"/>
          <w:sz w:val="22"/>
          <w:szCs w:val="22"/>
        </w:rPr>
      </w:pPr>
    </w:p>
    <w:p w14:paraId="00000056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K.  Adjournment: B. Browning made a motion to adjourn. S. Allen seconded the motion.  Motion </w:t>
      </w:r>
    </w:p>
    <w:p w14:paraId="00000057" w14:textId="77777777" w:rsidR="002D02D3" w:rsidRDefault="008937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 xml:space="preserve">   passed.  This meeting was adjourned at 7:20 p.m. on November 4, 2019.</w:t>
      </w:r>
    </w:p>
    <w:p w14:paraId="00000058" w14:textId="77777777" w:rsidR="002D02D3" w:rsidRDefault="002D02D3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59" w14:textId="77777777" w:rsidR="002D02D3" w:rsidRDefault="002D02D3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5A" w14:textId="77777777" w:rsidR="002D02D3" w:rsidRDefault="0089370D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Respectfully Submitted:</w:t>
      </w:r>
    </w:p>
    <w:p w14:paraId="0000005B" w14:textId="77777777" w:rsidR="002D02D3" w:rsidRDefault="002D02D3">
      <w:pPr>
        <w:rPr>
          <w:rFonts w:ascii="Arial" w:eastAsia="Arial" w:hAnsi="Arial" w:cs="Arial"/>
          <w:sz w:val="22"/>
          <w:szCs w:val="22"/>
        </w:rPr>
      </w:pPr>
    </w:p>
    <w:p w14:paraId="0000005C" w14:textId="77777777" w:rsidR="002D02D3" w:rsidRDefault="002D02D3">
      <w:pPr>
        <w:rPr>
          <w:rFonts w:ascii="Arial" w:eastAsia="Arial" w:hAnsi="Arial" w:cs="Arial"/>
          <w:sz w:val="22"/>
          <w:szCs w:val="22"/>
        </w:rPr>
      </w:pPr>
    </w:p>
    <w:p w14:paraId="0000005D" w14:textId="77777777" w:rsidR="002D02D3" w:rsidRDefault="0089370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Julie Cole, Deputy Clerk</w:t>
      </w:r>
    </w:p>
    <w:p w14:paraId="0000005E" w14:textId="77777777" w:rsidR="002D02D3" w:rsidRDefault="002D02D3">
      <w:pPr>
        <w:rPr>
          <w:rFonts w:ascii="Arial" w:eastAsia="Arial" w:hAnsi="Arial" w:cs="Arial"/>
          <w:sz w:val="22"/>
          <w:szCs w:val="22"/>
        </w:rPr>
      </w:pPr>
    </w:p>
    <w:p w14:paraId="0000005F" w14:textId="77777777" w:rsidR="002D02D3" w:rsidRDefault="002D02D3">
      <w:pPr>
        <w:rPr>
          <w:rFonts w:ascii="Arial" w:eastAsia="Arial" w:hAnsi="Arial" w:cs="Arial"/>
          <w:b/>
          <w:sz w:val="40"/>
          <w:szCs w:val="40"/>
        </w:rPr>
      </w:pPr>
    </w:p>
    <w:p w14:paraId="00000060" w14:textId="77777777" w:rsidR="002D02D3" w:rsidRDefault="002D02D3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</w:p>
    <w:p w14:paraId="00000061" w14:textId="77777777" w:rsidR="002D02D3" w:rsidRDefault="002D02D3">
      <w:pPr>
        <w:rPr>
          <w:sz w:val="22"/>
          <w:szCs w:val="22"/>
        </w:rPr>
      </w:pPr>
    </w:p>
    <w:p w14:paraId="00000062" w14:textId="77777777" w:rsidR="002D02D3" w:rsidRDefault="002D02D3">
      <w:pPr>
        <w:rPr>
          <w:sz w:val="22"/>
          <w:szCs w:val="22"/>
        </w:rPr>
      </w:pPr>
    </w:p>
    <w:p w14:paraId="00000063" w14:textId="77777777" w:rsidR="002D02D3" w:rsidRDefault="002D02D3">
      <w:pPr>
        <w:rPr>
          <w:sz w:val="22"/>
          <w:szCs w:val="22"/>
        </w:rPr>
      </w:pPr>
    </w:p>
    <w:sectPr w:rsidR="002D02D3">
      <w:pgSz w:w="12240" w:h="15840"/>
      <w:pgMar w:top="720" w:right="720" w:bottom="431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A43"/>
    <w:multiLevelType w:val="multilevel"/>
    <w:tmpl w:val="4770F9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AB223A"/>
    <w:multiLevelType w:val="multilevel"/>
    <w:tmpl w:val="7AB6FE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A1C6838"/>
    <w:multiLevelType w:val="multilevel"/>
    <w:tmpl w:val="060E9E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C51A2"/>
    <w:multiLevelType w:val="multilevel"/>
    <w:tmpl w:val="FF807DB4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7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A33E0"/>
    <w:multiLevelType w:val="multilevel"/>
    <w:tmpl w:val="BD16815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0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D3"/>
    <w:rsid w:val="002D02D3"/>
    <w:rsid w:val="005A06EC"/>
    <w:rsid w:val="008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F219"/>
  <w15:docId w15:val="{2DC45079-2CAD-43FF-901A-CE34F4C6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KE/UOYrwdlhE1BL9cV1aj3lAw==">AMUW2mVEyHDSLVE1uGKOyEuVe34sVyYmDu54zjGF16SfncWH9y4Fl+bo+vS5GbpQzEe1tGSw8jtYh1ruFk+e5JM6iDrCMT3Onl388GPtHsEwkrMH/TgjvoomWRp0JQLR7c7r4GguWbQD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vernontwp</dc:creator>
  <cp:lastModifiedBy>Julie Cole</cp:lastModifiedBy>
  <cp:revision>2</cp:revision>
  <dcterms:created xsi:type="dcterms:W3CDTF">2019-12-02T21:54:00Z</dcterms:created>
  <dcterms:modified xsi:type="dcterms:W3CDTF">2019-12-02T21:54:00Z</dcterms:modified>
</cp:coreProperties>
</file>